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B5" w:rsidRDefault="004947B5" w:rsidP="004947B5">
      <w:r>
        <w:rPr>
          <w:rFonts w:hint="eastAsia"/>
        </w:rPr>
        <w:t>附件：</w:t>
      </w:r>
    </w:p>
    <w:p w:rsidR="004947B5" w:rsidRDefault="004947B5" w:rsidP="004947B5">
      <w:pPr>
        <w:jc w:val="center"/>
        <w:rPr>
          <w:b/>
        </w:rPr>
      </w:pPr>
      <w:r>
        <w:rPr>
          <w:rFonts w:hint="eastAsia"/>
          <w:b/>
        </w:rPr>
        <w:t>2019</w:t>
      </w:r>
      <w:r>
        <w:rPr>
          <w:rFonts w:hint="eastAsia"/>
          <w:b/>
        </w:rPr>
        <w:t>影视版权运营班</w:t>
      </w:r>
    </w:p>
    <w:p w:rsidR="004947B5" w:rsidRDefault="004947B5" w:rsidP="004947B5">
      <w:pPr>
        <w:jc w:val="center"/>
        <w:rPr>
          <w:b/>
        </w:rPr>
      </w:pPr>
      <w:r>
        <w:rPr>
          <w:rFonts w:hint="eastAsia"/>
          <w:b/>
        </w:rPr>
        <w:t>——</w:t>
      </w:r>
      <w:bookmarkStart w:id="0" w:name="_GoBack"/>
      <w:r>
        <w:rPr>
          <w:rFonts w:hint="eastAsia"/>
          <w:b/>
        </w:rPr>
        <w:t>中国影协影视知识产权保护培训班报名表</w:t>
      </w:r>
      <w:r>
        <w:rPr>
          <w:rFonts w:hint="eastAsia"/>
          <w:b/>
          <w:noProof/>
        </w:rPr>
        <w:drawing>
          <wp:inline distT="0" distB="0" distL="114300" distR="114300" wp14:anchorId="7D8E58BE" wp14:editId="58EF7439">
            <wp:extent cx="0" cy="0"/>
            <wp:effectExtent l="0" t="0" r="0" b="0"/>
            <wp:docPr id="1" name="图片 1" descr="0103fff14b90fbdad5a6c849903d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103fff14b90fbdad5a6c849903d5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4947B5" w:rsidRPr="004947B5" w:rsidRDefault="004947B5" w:rsidP="004947B5">
      <w:pPr>
        <w:jc w:val="center"/>
        <w:rPr>
          <w:b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4947B5" w:rsidTr="0058222A">
        <w:trPr>
          <w:trHeight w:val="440"/>
        </w:trPr>
        <w:tc>
          <w:tcPr>
            <w:tcW w:w="8522" w:type="dxa"/>
            <w:gridSpan w:val="4"/>
            <w:tcBorders>
              <w:bottom w:val="single" w:sz="4" w:space="0" w:color="auto"/>
            </w:tcBorders>
          </w:tcPr>
          <w:p w:rsidR="004947B5" w:rsidRDefault="004947B5" w:rsidP="0058222A">
            <w:r>
              <w:rPr>
                <w:rFonts w:hint="eastAsia"/>
                <w:b/>
              </w:rPr>
              <w:t>特别提示：</w:t>
            </w:r>
            <w:r>
              <w:rPr>
                <w:rFonts w:hint="eastAsia"/>
              </w:rPr>
              <w:t>为了保证学习质量与效果，培训全程实行封闭式学习，不得迟到、早退，不得未请假便擅自离开。按要求修完教学计划内全部课程，由中国电影家协会颁发结业证书。请务必认真填写报名表，尽可能详尽，以便审核通过。</w:t>
            </w:r>
          </w:p>
        </w:tc>
      </w:tr>
      <w:tr w:rsidR="004947B5" w:rsidTr="0058222A">
        <w:trPr>
          <w:trHeight w:val="419"/>
        </w:trPr>
        <w:tc>
          <w:tcPr>
            <w:tcW w:w="2130" w:type="dxa"/>
            <w:tcBorders>
              <w:top w:val="single" w:sz="4" w:space="0" w:color="auto"/>
            </w:tcBorders>
          </w:tcPr>
          <w:p w:rsidR="004947B5" w:rsidRDefault="004947B5" w:rsidP="0058222A">
            <w:r>
              <w:rPr>
                <w:rFonts w:hint="eastAsia"/>
              </w:rPr>
              <w:t>姓名</w:t>
            </w: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4947B5" w:rsidRDefault="004947B5" w:rsidP="0058222A"/>
        </w:tc>
        <w:tc>
          <w:tcPr>
            <w:tcW w:w="2131" w:type="dxa"/>
            <w:tcBorders>
              <w:top w:val="single" w:sz="4" w:space="0" w:color="auto"/>
            </w:tcBorders>
          </w:tcPr>
          <w:p w:rsidR="004947B5" w:rsidRDefault="004947B5" w:rsidP="0058222A">
            <w:r>
              <w:rPr>
                <w:rFonts w:hint="eastAsia"/>
              </w:rPr>
              <w:t>性别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4947B5" w:rsidRDefault="004947B5" w:rsidP="0058222A"/>
        </w:tc>
      </w:tr>
      <w:tr w:rsidR="004947B5" w:rsidTr="0058222A">
        <w:trPr>
          <w:trHeight w:val="245"/>
        </w:trPr>
        <w:tc>
          <w:tcPr>
            <w:tcW w:w="2130" w:type="dxa"/>
          </w:tcPr>
          <w:p w:rsidR="004947B5" w:rsidRDefault="004947B5" w:rsidP="0058222A">
            <w:r>
              <w:rPr>
                <w:rFonts w:hint="eastAsia"/>
              </w:rPr>
              <w:t>年龄</w:t>
            </w:r>
          </w:p>
        </w:tc>
        <w:tc>
          <w:tcPr>
            <w:tcW w:w="2130" w:type="dxa"/>
          </w:tcPr>
          <w:p w:rsidR="004947B5" w:rsidRDefault="004947B5" w:rsidP="0058222A"/>
        </w:tc>
        <w:tc>
          <w:tcPr>
            <w:tcW w:w="2131" w:type="dxa"/>
          </w:tcPr>
          <w:p w:rsidR="004947B5" w:rsidRDefault="004947B5" w:rsidP="0058222A">
            <w:r>
              <w:rPr>
                <w:rFonts w:hint="eastAsia"/>
              </w:rPr>
              <w:t>地区</w:t>
            </w:r>
          </w:p>
        </w:tc>
        <w:tc>
          <w:tcPr>
            <w:tcW w:w="2131" w:type="dxa"/>
          </w:tcPr>
          <w:p w:rsidR="004947B5" w:rsidRDefault="004947B5" w:rsidP="0058222A"/>
        </w:tc>
      </w:tr>
      <w:tr w:rsidR="004947B5" w:rsidTr="0058222A">
        <w:trPr>
          <w:trHeight w:val="348"/>
        </w:trPr>
        <w:tc>
          <w:tcPr>
            <w:tcW w:w="2130" w:type="dxa"/>
          </w:tcPr>
          <w:p w:rsidR="004947B5" w:rsidRDefault="004947B5" w:rsidP="0058222A">
            <w:r>
              <w:rPr>
                <w:rFonts w:hint="eastAsia"/>
              </w:rPr>
              <w:t>身份证号</w:t>
            </w:r>
          </w:p>
        </w:tc>
        <w:tc>
          <w:tcPr>
            <w:tcW w:w="6392" w:type="dxa"/>
            <w:gridSpan w:val="3"/>
          </w:tcPr>
          <w:p w:rsidR="004947B5" w:rsidRDefault="004947B5" w:rsidP="0058222A"/>
        </w:tc>
      </w:tr>
      <w:tr w:rsidR="004947B5" w:rsidTr="0058222A">
        <w:trPr>
          <w:trHeight w:val="423"/>
        </w:trPr>
        <w:tc>
          <w:tcPr>
            <w:tcW w:w="2130" w:type="dxa"/>
          </w:tcPr>
          <w:p w:rsidR="004947B5" w:rsidRDefault="004947B5" w:rsidP="0058222A">
            <w:r>
              <w:rPr>
                <w:rFonts w:hint="eastAsia"/>
              </w:rPr>
              <w:t>单位</w:t>
            </w:r>
          </w:p>
        </w:tc>
        <w:tc>
          <w:tcPr>
            <w:tcW w:w="6392" w:type="dxa"/>
            <w:gridSpan w:val="3"/>
          </w:tcPr>
          <w:p w:rsidR="004947B5" w:rsidRDefault="004947B5" w:rsidP="0058222A"/>
        </w:tc>
      </w:tr>
      <w:tr w:rsidR="004947B5" w:rsidTr="0058222A">
        <w:trPr>
          <w:trHeight w:val="414"/>
        </w:trPr>
        <w:tc>
          <w:tcPr>
            <w:tcW w:w="2130" w:type="dxa"/>
          </w:tcPr>
          <w:p w:rsidR="004947B5" w:rsidRDefault="004947B5" w:rsidP="0058222A">
            <w:r>
              <w:rPr>
                <w:rFonts w:hint="eastAsia"/>
              </w:rPr>
              <w:t>电话</w:t>
            </w:r>
          </w:p>
        </w:tc>
        <w:tc>
          <w:tcPr>
            <w:tcW w:w="2130" w:type="dxa"/>
          </w:tcPr>
          <w:p w:rsidR="004947B5" w:rsidRDefault="004947B5" w:rsidP="0058222A"/>
        </w:tc>
        <w:tc>
          <w:tcPr>
            <w:tcW w:w="2131" w:type="dxa"/>
          </w:tcPr>
          <w:p w:rsidR="004947B5" w:rsidRDefault="004947B5" w:rsidP="0058222A">
            <w:r>
              <w:rPr>
                <w:rFonts w:hint="eastAsia"/>
              </w:rPr>
              <w:t>微信号</w:t>
            </w:r>
          </w:p>
        </w:tc>
        <w:tc>
          <w:tcPr>
            <w:tcW w:w="2131" w:type="dxa"/>
          </w:tcPr>
          <w:p w:rsidR="004947B5" w:rsidRDefault="004947B5" w:rsidP="0058222A"/>
        </w:tc>
      </w:tr>
      <w:tr w:rsidR="004947B5" w:rsidTr="0058222A">
        <w:trPr>
          <w:trHeight w:val="265"/>
        </w:trPr>
        <w:tc>
          <w:tcPr>
            <w:tcW w:w="2130" w:type="dxa"/>
          </w:tcPr>
          <w:p w:rsidR="004947B5" w:rsidRDefault="004947B5" w:rsidP="0058222A">
            <w:r>
              <w:rPr>
                <w:rFonts w:hint="eastAsia"/>
              </w:rPr>
              <w:t>邮箱</w:t>
            </w:r>
          </w:p>
        </w:tc>
        <w:tc>
          <w:tcPr>
            <w:tcW w:w="6392" w:type="dxa"/>
            <w:gridSpan w:val="3"/>
          </w:tcPr>
          <w:p w:rsidR="004947B5" w:rsidRDefault="004947B5" w:rsidP="0058222A"/>
        </w:tc>
      </w:tr>
      <w:tr w:rsidR="004947B5" w:rsidTr="0058222A">
        <w:trPr>
          <w:trHeight w:val="5262"/>
        </w:trPr>
        <w:tc>
          <w:tcPr>
            <w:tcW w:w="2130" w:type="dxa"/>
          </w:tcPr>
          <w:p w:rsidR="004947B5" w:rsidRDefault="004947B5" w:rsidP="0058222A">
            <w:r>
              <w:rPr>
                <w:rFonts w:hint="eastAsia"/>
              </w:rPr>
              <w:t>影视项目（已面世）及担任职务</w:t>
            </w:r>
          </w:p>
        </w:tc>
        <w:tc>
          <w:tcPr>
            <w:tcW w:w="6392" w:type="dxa"/>
            <w:gridSpan w:val="3"/>
          </w:tcPr>
          <w:p w:rsidR="004947B5" w:rsidRDefault="004947B5" w:rsidP="0058222A"/>
        </w:tc>
      </w:tr>
    </w:tbl>
    <w:p w:rsidR="004947B5" w:rsidRDefault="004947B5" w:rsidP="004947B5"/>
    <w:p w:rsidR="0037064B" w:rsidRPr="004947B5" w:rsidRDefault="0037064B"/>
    <w:sectPr w:rsidR="0037064B" w:rsidRPr="00494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B5"/>
    <w:rsid w:val="0037064B"/>
    <w:rsid w:val="0049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4C610-9CA0-43F2-B459-64ECF4CC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947B5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P R C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康奇</dc:creator>
  <cp:keywords/>
  <dc:description/>
  <cp:lastModifiedBy>魏 康奇</cp:lastModifiedBy>
  <cp:revision>1</cp:revision>
  <dcterms:created xsi:type="dcterms:W3CDTF">2019-04-15T01:07:00Z</dcterms:created>
  <dcterms:modified xsi:type="dcterms:W3CDTF">2019-04-15T01:08:00Z</dcterms:modified>
</cp:coreProperties>
</file>