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第二十七届中国金鸡百花电影节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国产新片推介展映活动报名表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92"/>
        <w:gridCol w:w="1440"/>
        <w:gridCol w:w="2127"/>
        <w:gridCol w:w="585"/>
        <w:gridCol w:w="180"/>
        <w:gridCol w:w="102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   名</w:t>
            </w:r>
          </w:p>
        </w:tc>
        <w:tc>
          <w:tcPr>
            <w:tcW w:w="7452" w:type="dxa"/>
            <w:gridSpan w:val="7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公映许可证号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发行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片长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出品单位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报送单位</w:t>
            </w:r>
          </w:p>
        </w:tc>
        <w:tc>
          <w:tcPr>
            <w:tcW w:w="7452" w:type="dxa"/>
            <w:gridSpan w:val="7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093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紧急联系人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093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08" w:type="dxa"/>
            <w:vAlign w:val="center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7452" w:type="dxa"/>
            <w:gridSpan w:val="7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ind w:firstLine="280" w:firstLineChars="1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7452" w:type="dxa"/>
            <w:gridSpan w:val="7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是否举办相关活动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 创 人 员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席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编  剧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摄  影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导  演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男主角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女主角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男配角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女配角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ind w:right="-874" w:rightChars="-416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报送单位盖章：                            日期：2018年6月1日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注：表格复制有效</w:t>
      </w:r>
    </w:p>
    <w:p>
      <w:pPr>
        <w:ind w:firstLine="630"/>
        <w:jc w:val="center"/>
        <w:rPr>
          <w:rFonts w:hint="eastAsia" w:ascii="宋体" w:hAnsi="宋体" w:cs="宋体"/>
          <w:spacing w:val="60"/>
          <w:sz w:val="28"/>
          <w:szCs w:val="28"/>
        </w:rPr>
      </w:pPr>
    </w:p>
    <w:p>
      <w:pPr>
        <w:ind w:firstLine="630"/>
        <w:jc w:val="center"/>
        <w:rPr>
          <w:rFonts w:hint="eastAsia" w:ascii="宋体" w:hAnsi="宋体" w:cs="宋体"/>
          <w:spacing w:val="60"/>
          <w:sz w:val="28"/>
          <w:szCs w:val="28"/>
        </w:rPr>
      </w:pPr>
      <w:r>
        <w:rPr>
          <w:rFonts w:hint="eastAsia" w:ascii="宋体" w:hAnsi="宋体" w:cs="宋体"/>
          <w:spacing w:val="60"/>
          <w:sz w:val="28"/>
          <w:szCs w:val="28"/>
        </w:rPr>
        <w:t>影片举办相关活动表</w:t>
      </w:r>
    </w:p>
    <w:p>
      <w:pPr>
        <w:ind w:firstLine="63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（请务必填写）</w:t>
      </w:r>
    </w:p>
    <w:tbl>
      <w:tblPr>
        <w:tblStyle w:val="6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84"/>
        <w:gridCol w:w="6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活动名称</w:t>
            </w:r>
          </w:p>
        </w:tc>
        <w:tc>
          <w:tcPr>
            <w:tcW w:w="7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  动  程  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9" w:hRule="atLeast"/>
        </w:trPr>
        <w:tc>
          <w:tcPr>
            <w:tcW w:w="90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主持人</w:t>
            </w:r>
          </w:p>
        </w:tc>
        <w:tc>
          <w:tcPr>
            <w:tcW w:w="65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自备/影展部安排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背景板</w:t>
            </w:r>
          </w:p>
        </w:tc>
        <w:tc>
          <w:tcPr>
            <w:tcW w:w="6592" w:type="dxa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剧组设计/影展部设计(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剧组</w:t>
            </w:r>
            <w:r>
              <w:rPr>
                <w:rFonts w:hint="eastAsia" w:ascii="宋体" w:hAnsi="宋体" w:cs="宋体"/>
                <w:sz w:val="28"/>
                <w:szCs w:val="28"/>
              </w:rPr>
              <w:t>提供相关资料)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设备要求</w:t>
            </w:r>
          </w:p>
        </w:tc>
        <w:tc>
          <w:tcPr>
            <w:tcW w:w="659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其它要求</w:t>
            </w:r>
          </w:p>
        </w:tc>
        <w:tc>
          <w:tcPr>
            <w:tcW w:w="659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</w:trPr>
        <w:tc>
          <w:tcPr>
            <w:tcW w:w="909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</w:t>
            </w:r>
          </w:p>
          <w:p>
            <w:pPr>
              <w:ind w:firstLine="3360" w:firstLineChars="1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经办人签字：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报送单位盖章：</w:t>
            </w:r>
          </w:p>
          <w:p>
            <w:pPr>
              <w:ind w:firstLine="3360" w:firstLineChars="1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  期：2018年6月1日</w:t>
            </w:r>
          </w:p>
        </w:tc>
      </w:tr>
    </w:tbl>
    <w:p/>
    <w:sectPr>
      <w:headerReference r:id="rId3" w:type="default"/>
      <w:pgSz w:w="11906" w:h="16838"/>
      <w:pgMar w:top="1361" w:right="1385" w:bottom="1361" w:left="15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177E7"/>
    <w:rsid w:val="1A140FB1"/>
    <w:rsid w:val="747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/>
    </w:pPr>
    <w:rPr>
      <w:sz w:val="36"/>
    </w:r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2018-06-11T06:03:00Z</dcterms:created>
  <dc:creator>文燕</dc:creator>
  <cp:lastModifiedBy>文燕</cp:lastModifiedBy>
  <dcterms:modified xsi:type="dcterms:W3CDTF">2018-06-19T06:54:18Z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